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C843" w14:textId="22B40DC6" w:rsidR="007F6A27" w:rsidRDefault="007F6A27" w:rsidP="003E3BEA">
      <w:pPr>
        <w:autoSpaceDE w:val="0"/>
        <w:autoSpaceDN w:val="0"/>
        <w:adjustRightInd w:val="0"/>
        <w:spacing w:after="200" w:line="276" w:lineRule="auto"/>
        <w:jc w:val="center"/>
        <w:rPr>
          <w:rFonts w:ascii="Al-Jazeera-Arabic-Bold" w:hAnsi="Al-Jazeera-Arabic-Bold" w:cs="Al-Jazeera-Arabic-Bold" w:hint="cs"/>
          <w:color w:val="C00000"/>
          <w:sz w:val="32"/>
          <w:szCs w:val="32"/>
          <w:rtl/>
          <w:lang w:bidi="ar-EG"/>
        </w:rPr>
      </w:pPr>
    </w:p>
    <w:p w14:paraId="224CD8FC" w14:textId="5677E908" w:rsidR="003E3BEA" w:rsidRPr="004248DC" w:rsidRDefault="003E3BEA" w:rsidP="003E3BEA">
      <w:pPr>
        <w:autoSpaceDE w:val="0"/>
        <w:autoSpaceDN w:val="0"/>
        <w:adjustRightInd w:val="0"/>
        <w:spacing w:after="200" w:line="276" w:lineRule="auto"/>
        <w:jc w:val="center"/>
        <w:rPr>
          <w:rFonts w:ascii="Al-Jazeera-Arabic-Bold" w:hAnsi="Al-Jazeera-Arabic-Bold" w:cs="Al-Jazeera-Arabic-Bold"/>
          <w:color w:val="C00000"/>
          <w:sz w:val="32"/>
          <w:szCs w:val="32"/>
          <w:rtl/>
        </w:rPr>
      </w:pPr>
      <w:r w:rsidRPr="004248DC">
        <w:rPr>
          <w:rFonts w:ascii="Al-Jazeera-Arabic-Bold" w:hAnsi="Al-Jazeera-Arabic-Bold" w:cs="Al-Jazeera-Arabic-Bold"/>
          <w:color w:val="C00000"/>
          <w:sz w:val="32"/>
          <w:szCs w:val="32"/>
          <w:rtl/>
        </w:rPr>
        <w:t>نموذج</w:t>
      </w:r>
      <w:r w:rsidR="00DA02F7">
        <w:rPr>
          <w:rFonts w:ascii="Al-Jazeera-Arabic-Bold" w:hAnsi="Al-Jazeera-Arabic-Bold" w:cs="Al-Jazeera-Arabic-Bold" w:hint="cs"/>
          <w:color w:val="C00000"/>
          <w:sz w:val="32"/>
          <w:szCs w:val="32"/>
          <w:rtl/>
        </w:rPr>
        <w:t xml:space="preserve"> (2) : نموذج</w:t>
      </w:r>
      <w:r w:rsidRPr="004248DC">
        <w:rPr>
          <w:rFonts w:ascii="Al-Jazeera-Arabic-Bold" w:hAnsi="Al-Jazeera-Arabic-Bold" w:cs="Al-Jazeera-Arabic-Bold"/>
          <w:color w:val="C00000"/>
          <w:sz w:val="32"/>
          <w:szCs w:val="32"/>
          <w:rtl/>
        </w:rPr>
        <w:t xml:space="preserve"> توثيق مبادرة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3828"/>
        <w:gridCol w:w="1174"/>
        <w:gridCol w:w="1155"/>
        <w:gridCol w:w="1603"/>
        <w:gridCol w:w="2018"/>
      </w:tblGrid>
      <w:tr w:rsidR="004248DC" w:rsidRPr="00DA02F7" w14:paraId="692FA9F7" w14:textId="77777777" w:rsidTr="00EF0EFE">
        <w:trPr>
          <w:trHeight w:val="1"/>
          <w:jc w:val="center"/>
        </w:trPr>
        <w:tc>
          <w:tcPr>
            <w:tcW w:w="469" w:type="pct"/>
            <w:shd w:val="clear" w:color="auto" w:fill="C6D9F1"/>
            <w:vAlign w:val="center"/>
          </w:tcPr>
          <w:p w14:paraId="792D0E6A" w14:textId="77777777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الهدف العام</w:t>
            </w:r>
          </w:p>
          <w:p w14:paraId="508EF4AA" w14:textId="77777777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(من الخطة)</w:t>
            </w:r>
          </w:p>
        </w:tc>
        <w:tc>
          <w:tcPr>
            <w:tcW w:w="1774" w:type="pct"/>
            <w:shd w:val="clear" w:color="000000" w:fill="FFFFFF"/>
            <w:vAlign w:val="center"/>
          </w:tcPr>
          <w:p w14:paraId="4B8AD197" w14:textId="77777777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B8CCE4" w:themeFill="accent1" w:themeFillTint="66"/>
            <w:vAlign w:val="center"/>
          </w:tcPr>
          <w:p w14:paraId="601ED00B" w14:textId="77777777" w:rsidR="004248DC" w:rsidRPr="00DA02F7" w:rsidRDefault="004248DC" w:rsidP="0042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خط الأساس</w:t>
            </w:r>
          </w:p>
          <w:p w14:paraId="36623C8B" w14:textId="192031EE" w:rsidR="004248DC" w:rsidRPr="00DA02F7" w:rsidRDefault="004248DC" w:rsidP="0042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للمؤشر</w:t>
            </w:r>
          </w:p>
        </w:tc>
        <w:tc>
          <w:tcPr>
            <w:tcW w:w="535" w:type="pct"/>
            <w:shd w:val="clear" w:color="000000" w:fill="FFFFFF"/>
            <w:vAlign w:val="center"/>
          </w:tcPr>
          <w:p w14:paraId="0A3D77A4" w14:textId="34B59D59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773069F0" w14:textId="77777777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المستوى </w:t>
            </w:r>
          </w:p>
          <w:p w14:paraId="32B7567A" w14:textId="345A5A8B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المستهدف</w:t>
            </w:r>
          </w:p>
        </w:tc>
        <w:tc>
          <w:tcPr>
            <w:tcW w:w="935" w:type="pct"/>
            <w:shd w:val="clear" w:color="000000" w:fill="FFFFFF"/>
          </w:tcPr>
          <w:p w14:paraId="3E7D54EC" w14:textId="77777777" w:rsidR="004248DC" w:rsidRPr="00DA02F7" w:rsidRDefault="004248DC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55F84B97" w14:textId="77777777" w:rsidR="004248DC" w:rsidRPr="00DA02F7" w:rsidRDefault="004248DC">
      <w:pPr>
        <w:rPr>
          <w:rFonts w:ascii="Sca" w:hAnsi="Sca" w:cs="AL-Mohanad Bold"/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1871"/>
        <w:gridCol w:w="1243"/>
        <w:gridCol w:w="764"/>
        <w:gridCol w:w="1167"/>
        <w:gridCol w:w="1189"/>
        <w:gridCol w:w="1519"/>
        <w:gridCol w:w="462"/>
        <w:gridCol w:w="1562"/>
      </w:tblGrid>
      <w:tr w:rsidR="004248DC" w:rsidRPr="00DA02F7" w14:paraId="48690EB0" w14:textId="77777777" w:rsidTr="00EF0EFE">
        <w:trPr>
          <w:trHeight w:val="282"/>
          <w:jc w:val="center"/>
        </w:trPr>
        <w:tc>
          <w:tcPr>
            <w:tcW w:w="469" w:type="pct"/>
            <w:vMerge w:val="restart"/>
            <w:shd w:val="clear" w:color="auto" w:fill="C6D9F1"/>
            <w:vAlign w:val="center"/>
          </w:tcPr>
          <w:p w14:paraId="64984677" w14:textId="069FE49F" w:rsidR="003E3BEA" w:rsidRPr="00DA02F7" w:rsidRDefault="00775AFB" w:rsidP="00775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عنوان المبادرة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</w:tcPr>
          <w:p w14:paraId="40D425F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76" w:type="pct"/>
            <w:vMerge w:val="restart"/>
            <w:shd w:val="clear" w:color="auto" w:fill="C6D9F1"/>
            <w:vAlign w:val="center"/>
          </w:tcPr>
          <w:p w14:paraId="25C21DD3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نوعها</w:t>
            </w:r>
          </w:p>
        </w:tc>
        <w:tc>
          <w:tcPr>
            <w:tcW w:w="354" w:type="pct"/>
            <w:vMerge w:val="restart"/>
            <w:shd w:val="clear" w:color="000000" w:fill="FFFFFF"/>
            <w:vAlign w:val="center"/>
          </w:tcPr>
          <w:p w14:paraId="22FEE2F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1" w:type="pct"/>
            <w:vMerge w:val="restart"/>
            <w:shd w:val="clear" w:color="auto" w:fill="C6D9F1"/>
            <w:vAlign w:val="center"/>
          </w:tcPr>
          <w:p w14:paraId="27572515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مدة التنفيذ </w:t>
            </w:r>
          </w:p>
        </w:tc>
        <w:tc>
          <w:tcPr>
            <w:tcW w:w="551" w:type="pct"/>
            <w:vMerge w:val="restart"/>
            <w:shd w:val="clear" w:color="000000" w:fill="FFFFFF"/>
            <w:vAlign w:val="center"/>
          </w:tcPr>
          <w:p w14:paraId="5536654D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04" w:type="pct"/>
            <w:vMerge w:val="restart"/>
            <w:shd w:val="clear" w:color="auto" w:fill="C6D9F1"/>
            <w:vAlign w:val="center"/>
          </w:tcPr>
          <w:p w14:paraId="22D9308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التاريخ</w:t>
            </w:r>
          </w:p>
        </w:tc>
        <w:tc>
          <w:tcPr>
            <w:tcW w:w="214" w:type="pct"/>
            <w:shd w:val="clear" w:color="auto" w:fill="DBE5F1" w:themeFill="accent1" w:themeFillTint="33"/>
            <w:vAlign w:val="center"/>
          </w:tcPr>
          <w:p w14:paraId="0127D163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من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14:paraId="6F987FBB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4248DC" w:rsidRPr="00DA02F7" w14:paraId="00C59F5E" w14:textId="77777777" w:rsidTr="00EF0EFE">
        <w:trPr>
          <w:trHeight w:val="264"/>
          <w:jc w:val="center"/>
        </w:trPr>
        <w:tc>
          <w:tcPr>
            <w:tcW w:w="469" w:type="pct"/>
            <w:vMerge/>
            <w:shd w:val="clear" w:color="auto" w:fill="C6D9F1"/>
            <w:vAlign w:val="center"/>
          </w:tcPr>
          <w:p w14:paraId="01654E95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867" w:type="pct"/>
            <w:vMerge/>
            <w:shd w:val="clear" w:color="000000" w:fill="FFFFFF"/>
            <w:vAlign w:val="center"/>
          </w:tcPr>
          <w:p w14:paraId="2684590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76" w:type="pct"/>
            <w:vMerge/>
            <w:shd w:val="clear" w:color="auto" w:fill="C6D9F1"/>
            <w:vAlign w:val="center"/>
          </w:tcPr>
          <w:p w14:paraId="3E587CD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54" w:type="pct"/>
            <w:vMerge/>
            <w:shd w:val="clear" w:color="000000" w:fill="FFFFFF"/>
            <w:vAlign w:val="center"/>
          </w:tcPr>
          <w:p w14:paraId="63BB4ABE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1" w:type="pct"/>
            <w:vMerge/>
            <w:shd w:val="clear" w:color="auto" w:fill="C6D9F1"/>
            <w:vAlign w:val="center"/>
          </w:tcPr>
          <w:p w14:paraId="232F475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51" w:type="pct"/>
            <w:vMerge/>
            <w:shd w:val="clear" w:color="000000" w:fill="FFFFFF"/>
            <w:vAlign w:val="center"/>
          </w:tcPr>
          <w:p w14:paraId="67D1D403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04" w:type="pct"/>
            <w:vMerge/>
            <w:shd w:val="clear" w:color="auto" w:fill="C6D9F1"/>
            <w:vAlign w:val="center"/>
          </w:tcPr>
          <w:p w14:paraId="77BF6262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14" w:type="pct"/>
            <w:shd w:val="clear" w:color="auto" w:fill="DBE5F1" w:themeFill="accent1" w:themeFillTint="33"/>
            <w:vAlign w:val="center"/>
          </w:tcPr>
          <w:p w14:paraId="042E4E01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إلى</w:t>
            </w:r>
          </w:p>
        </w:tc>
        <w:tc>
          <w:tcPr>
            <w:tcW w:w="724" w:type="pct"/>
            <w:shd w:val="clear" w:color="000000" w:fill="FFFFFF"/>
            <w:vAlign w:val="center"/>
          </w:tcPr>
          <w:p w14:paraId="7F732E56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4248DC" w:rsidRPr="00DA02F7" w14:paraId="6BF9EA17" w14:textId="77777777" w:rsidTr="00EF0EFE">
        <w:trPr>
          <w:trHeight w:val="1"/>
          <w:jc w:val="center"/>
        </w:trPr>
        <w:tc>
          <w:tcPr>
            <w:tcW w:w="469" w:type="pct"/>
            <w:shd w:val="clear" w:color="auto" w:fill="C6D9F1"/>
            <w:vAlign w:val="center"/>
          </w:tcPr>
          <w:p w14:paraId="387F9205" w14:textId="7CC86CAF" w:rsidR="003E3BEA" w:rsidRPr="00DA02F7" w:rsidRDefault="00775AFB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الإدارة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11119E7D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4248DC" w:rsidRPr="00DA02F7" w14:paraId="63E9D035" w14:textId="77777777" w:rsidTr="00EF0EFE">
        <w:trPr>
          <w:trHeight w:val="1"/>
          <w:jc w:val="center"/>
        </w:trPr>
        <w:tc>
          <w:tcPr>
            <w:tcW w:w="469" w:type="pct"/>
            <w:shd w:val="clear" w:color="auto" w:fill="C6D9F1"/>
            <w:vAlign w:val="center"/>
          </w:tcPr>
          <w:p w14:paraId="6D965589" w14:textId="320C259F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الأهداف ال</w:t>
            </w:r>
            <w:r w:rsidR="002849DD" w:rsidRPr="00DA02F7">
              <w:rPr>
                <w:rFonts w:ascii="Sca" w:hAnsi="Sca" w:cs="AL-Mohanad Bold"/>
                <w:sz w:val="20"/>
                <w:szCs w:val="20"/>
                <w:rtl/>
              </w:rPr>
              <w:t>تفصيلية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3B5C593D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  <w:p w14:paraId="60D8455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4248DC" w:rsidRPr="00DA02F7" w14:paraId="63FBF48A" w14:textId="77777777" w:rsidTr="00EF0EFE">
        <w:trPr>
          <w:trHeight w:val="1"/>
          <w:jc w:val="center"/>
        </w:trPr>
        <w:tc>
          <w:tcPr>
            <w:tcW w:w="469" w:type="pct"/>
            <w:shd w:val="clear" w:color="auto" w:fill="C6D9F1"/>
            <w:vAlign w:val="center"/>
          </w:tcPr>
          <w:p w14:paraId="1BE56FC7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المستهدفون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4BFDD5B2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4248DC" w:rsidRPr="00DA02F7" w14:paraId="30270C67" w14:textId="77777777" w:rsidTr="00EF0EFE">
        <w:trPr>
          <w:trHeight w:val="1"/>
          <w:jc w:val="center"/>
        </w:trPr>
        <w:tc>
          <w:tcPr>
            <w:tcW w:w="469" w:type="pct"/>
            <w:shd w:val="clear" w:color="auto" w:fill="C6D9F1"/>
            <w:vAlign w:val="center"/>
          </w:tcPr>
          <w:p w14:paraId="53E13B08" w14:textId="6134D17A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وصف </w:t>
            </w:r>
            <w:r w:rsidR="00ED0E79"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المبادرة </w:t>
            </w:r>
          </w:p>
        </w:tc>
        <w:tc>
          <w:tcPr>
            <w:tcW w:w="4531" w:type="pct"/>
            <w:gridSpan w:val="8"/>
            <w:shd w:val="clear" w:color="000000" w:fill="FFFFFF"/>
            <w:vAlign w:val="center"/>
          </w:tcPr>
          <w:p w14:paraId="02A28723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14637154" w14:textId="77777777" w:rsidR="004248DC" w:rsidRPr="00DA02F7" w:rsidRDefault="004248DC">
      <w:pPr>
        <w:rPr>
          <w:rFonts w:ascii="Sca" w:hAnsi="Sca" w:cs="AL-Mohanad Bold"/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1342"/>
        <w:gridCol w:w="1977"/>
        <w:gridCol w:w="675"/>
        <w:gridCol w:w="1174"/>
        <w:gridCol w:w="1657"/>
        <w:gridCol w:w="1278"/>
        <w:gridCol w:w="1664"/>
      </w:tblGrid>
      <w:tr w:rsidR="00EF0EFE" w:rsidRPr="00DA02F7" w14:paraId="27132708" w14:textId="77777777" w:rsidTr="00EF0EFE">
        <w:trPr>
          <w:trHeight w:val="605"/>
          <w:jc w:val="center"/>
        </w:trPr>
        <w:tc>
          <w:tcPr>
            <w:tcW w:w="474" w:type="pct"/>
            <w:shd w:val="clear" w:color="auto" w:fill="C6D9F1"/>
            <w:vAlign w:val="center"/>
          </w:tcPr>
          <w:p w14:paraId="6513983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فريق العمل</w:t>
            </w:r>
          </w:p>
        </w:tc>
        <w:tc>
          <w:tcPr>
            <w:tcW w:w="622" w:type="pct"/>
            <w:shd w:val="clear" w:color="auto" w:fill="C6D9F1"/>
            <w:vAlign w:val="center"/>
          </w:tcPr>
          <w:p w14:paraId="3BC3942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المسؤول المباشر</w:t>
            </w:r>
          </w:p>
          <w:p w14:paraId="59178704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(قائد فريق العمل)</w:t>
            </w:r>
          </w:p>
        </w:tc>
        <w:tc>
          <w:tcPr>
            <w:tcW w:w="1229" w:type="pct"/>
            <w:gridSpan w:val="2"/>
            <w:shd w:val="clear" w:color="000000" w:fill="FFFFFF"/>
            <w:vAlign w:val="center"/>
          </w:tcPr>
          <w:p w14:paraId="76A37F0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</w:p>
        </w:tc>
        <w:tc>
          <w:tcPr>
            <w:tcW w:w="544" w:type="pct"/>
            <w:shd w:val="clear" w:color="auto" w:fill="C6D9F1"/>
            <w:vAlign w:val="center"/>
          </w:tcPr>
          <w:p w14:paraId="794D939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أعضاء فريق العمل</w:t>
            </w:r>
          </w:p>
          <w:p w14:paraId="302537AB" w14:textId="127F5275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 xml:space="preserve">(داخل </w:t>
            </w:r>
            <w:r w:rsidR="00EF0EFE">
              <w:rPr>
                <w:rFonts w:ascii="Sca" w:hAnsi="Sca" w:cs="AL-Mohanad Bold" w:hint="cs"/>
                <w:sz w:val="18"/>
                <w:szCs w:val="18"/>
                <w:rtl/>
              </w:rPr>
              <w:t>الإدارة)</w:t>
            </w:r>
          </w:p>
        </w:tc>
        <w:tc>
          <w:tcPr>
            <w:tcW w:w="768" w:type="pct"/>
            <w:shd w:val="clear" w:color="000000" w:fill="FFFFFF"/>
            <w:vAlign w:val="center"/>
          </w:tcPr>
          <w:p w14:paraId="1ED56D2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</w:p>
        </w:tc>
        <w:tc>
          <w:tcPr>
            <w:tcW w:w="592" w:type="pct"/>
            <w:shd w:val="clear" w:color="auto" w:fill="C6D9F1"/>
            <w:vAlign w:val="center"/>
          </w:tcPr>
          <w:p w14:paraId="7CC9E07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 w:rsidRPr="00DA02F7">
              <w:rPr>
                <w:rFonts w:ascii="Sca" w:hAnsi="Sca" w:cs="AL-Mohanad Bold"/>
                <w:sz w:val="18"/>
                <w:szCs w:val="18"/>
                <w:rtl/>
              </w:rPr>
              <w:t>الفريق المساند</w:t>
            </w:r>
          </w:p>
          <w:p w14:paraId="0EF81EE3" w14:textId="5824B52C" w:rsidR="003E3BEA" w:rsidRDefault="00EF0EFE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>
              <w:rPr>
                <w:rFonts w:ascii="Sca" w:hAnsi="Sca" w:cs="AL-Mohanad Bold" w:hint="cs"/>
                <w:sz w:val="18"/>
                <w:szCs w:val="18"/>
                <w:rtl/>
              </w:rPr>
              <w:t xml:space="preserve">(خارج </w:t>
            </w:r>
            <w:proofErr w:type="spellStart"/>
            <w:r>
              <w:rPr>
                <w:rFonts w:ascii="Sca" w:hAnsi="Sca" w:cs="AL-Mohanad Bold" w:hint="cs"/>
                <w:sz w:val="18"/>
                <w:szCs w:val="18"/>
                <w:rtl/>
              </w:rPr>
              <w:t>االإدارة</w:t>
            </w:r>
            <w:proofErr w:type="spellEnd"/>
            <w:r>
              <w:rPr>
                <w:rFonts w:ascii="Sca" w:hAnsi="Sca" w:cs="AL-Mohanad Bold" w:hint="cs"/>
                <w:sz w:val="18"/>
                <w:szCs w:val="18"/>
                <w:rtl/>
              </w:rPr>
              <w:t>)</w:t>
            </w:r>
          </w:p>
          <w:p w14:paraId="67B5FB64" w14:textId="50641065" w:rsidR="00EF0EFE" w:rsidRPr="00DA02F7" w:rsidRDefault="00EF0EFE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  <w:r>
              <w:rPr>
                <w:rFonts w:ascii="Sca" w:hAnsi="Sca" w:cs="AL-Mohanad Bold" w:hint="cs"/>
                <w:sz w:val="18"/>
                <w:szCs w:val="18"/>
                <w:rtl/>
              </w:rPr>
              <w:t>وداخل إدارة التعليم</w:t>
            </w:r>
          </w:p>
        </w:tc>
        <w:tc>
          <w:tcPr>
            <w:tcW w:w="771" w:type="pct"/>
            <w:shd w:val="clear" w:color="000000" w:fill="FFFFFF"/>
            <w:vAlign w:val="center"/>
          </w:tcPr>
          <w:p w14:paraId="4B7A1F64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18"/>
                <w:szCs w:val="18"/>
                <w:rtl/>
              </w:rPr>
            </w:pPr>
          </w:p>
        </w:tc>
      </w:tr>
      <w:tr w:rsidR="004248DC" w:rsidRPr="00DA02F7" w14:paraId="29CD46F4" w14:textId="77777777" w:rsidTr="00EF0EFE">
        <w:trPr>
          <w:trHeight w:val="605"/>
          <w:jc w:val="center"/>
        </w:trPr>
        <w:tc>
          <w:tcPr>
            <w:tcW w:w="474" w:type="pct"/>
            <w:shd w:val="clear" w:color="auto" w:fill="C6D9F1"/>
            <w:vAlign w:val="center"/>
          </w:tcPr>
          <w:p w14:paraId="24CD205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الشراكات الأسرية والمجتمعية</w:t>
            </w:r>
          </w:p>
        </w:tc>
        <w:tc>
          <w:tcPr>
            <w:tcW w:w="4526" w:type="pct"/>
            <w:gridSpan w:val="7"/>
            <w:shd w:val="clear" w:color="000000" w:fill="FFFFFF"/>
            <w:vAlign w:val="center"/>
          </w:tcPr>
          <w:p w14:paraId="6C5F946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EF0EFE" w:rsidRPr="00DA02F7" w14:paraId="7FECE9C4" w14:textId="77777777" w:rsidTr="00EF0EFE">
        <w:trPr>
          <w:trHeight w:val="151"/>
          <w:jc w:val="center"/>
        </w:trPr>
        <w:tc>
          <w:tcPr>
            <w:tcW w:w="474" w:type="pct"/>
            <w:vMerge w:val="restart"/>
            <w:shd w:val="clear" w:color="auto" w:fill="C6D9F1"/>
            <w:vAlign w:val="center"/>
          </w:tcPr>
          <w:p w14:paraId="4327CB24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متطلبات التنفيذ</w:t>
            </w:r>
          </w:p>
        </w:tc>
        <w:tc>
          <w:tcPr>
            <w:tcW w:w="622" w:type="pct"/>
            <w:vMerge w:val="restart"/>
            <w:shd w:val="clear" w:color="auto" w:fill="DBE5F1" w:themeFill="accent1" w:themeFillTint="33"/>
            <w:vAlign w:val="center"/>
          </w:tcPr>
          <w:p w14:paraId="68A90F60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المادية</w:t>
            </w:r>
          </w:p>
        </w:tc>
        <w:tc>
          <w:tcPr>
            <w:tcW w:w="916" w:type="pct"/>
            <w:vMerge w:val="restart"/>
            <w:shd w:val="clear" w:color="000000" w:fill="FFFFFF"/>
            <w:vAlign w:val="center"/>
          </w:tcPr>
          <w:p w14:paraId="38BFB3E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13" w:type="pct"/>
            <w:vMerge w:val="restart"/>
            <w:shd w:val="clear" w:color="auto" w:fill="DBE5F1" w:themeFill="accent1" w:themeFillTint="33"/>
            <w:vAlign w:val="center"/>
          </w:tcPr>
          <w:p w14:paraId="2D65C9E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المالية (رقماً)</w:t>
            </w:r>
          </w:p>
        </w:tc>
        <w:tc>
          <w:tcPr>
            <w:tcW w:w="544" w:type="pct"/>
            <w:shd w:val="clear" w:color="auto" w:fill="C6D9F1"/>
            <w:vAlign w:val="center"/>
          </w:tcPr>
          <w:p w14:paraId="34FFC870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معتمد</w:t>
            </w:r>
          </w:p>
        </w:tc>
        <w:tc>
          <w:tcPr>
            <w:tcW w:w="768" w:type="pct"/>
            <w:shd w:val="clear" w:color="000000" w:fill="FFFFFF"/>
            <w:vAlign w:val="center"/>
          </w:tcPr>
          <w:p w14:paraId="53B92D87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92" w:type="pct"/>
            <w:vMerge w:val="restart"/>
            <w:shd w:val="clear" w:color="auto" w:fill="DBE5F1" w:themeFill="accent1" w:themeFillTint="33"/>
            <w:vAlign w:val="center"/>
          </w:tcPr>
          <w:p w14:paraId="021480C5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البشرية</w:t>
            </w:r>
          </w:p>
        </w:tc>
        <w:tc>
          <w:tcPr>
            <w:tcW w:w="771" w:type="pct"/>
            <w:vMerge w:val="restart"/>
            <w:shd w:val="clear" w:color="000000" w:fill="FFFFFF"/>
            <w:vAlign w:val="center"/>
          </w:tcPr>
          <w:p w14:paraId="679CA82E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EF0EFE" w:rsidRPr="00DA02F7" w14:paraId="7A3B2DB5" w14:textId="77777777" w:rsidTr="00EF0EFE">
        <w:trPr>
          <w:trHeight w:val="160"/>
          <w:jc w:val="center"/>
        </w:trPr>
        <w:tc>
          <w:tcPr>
            <w:tcW w:w="474" w:type="pct"/>
            <w:vMerge/>
            <w:shd w:val="clear" w:color="auto" w:fill="C6D9F1"/>
            <w:vAlign w:val="center"/>
          </w:tcPr>
          <w:p w14:paraId="3ED0FB1D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shd w:val="clear" w:color="auto" w:fill="DBE5F1" w:themeFill="accent1" w:themeFillTint="33"/>
            <w:vAlign w:val="center"/>
          </w:tcPr>
          <w:p w14:paraId="723E6B90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916" w:type="pct"/>
            <w:vMerge/>
            <w:shd w:val="clear" w:color="000000" w:fill="FFFFFF"/>
            <w:vAlign w:val="center"/>
          </w:tcPr>
          <w:p w14:paraId="5FB15FF5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13" w:type="pct"/>
            <w:vMerge/>
            <w:shd w:val="clear" w:color="auto" w:fill="DBE5F1" w:themeFill="accent1" w:themeFillTint="33"/>
            <w:vAlign w:val="center"/>
          </w:tcPr>
          <w:p w14:paraId="32BB228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C6D9F1"/>
            <w:vAlign w:val="center"/>
          </w:tcPr>
          <w:p w14:paraId="50287DCB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ذاتي</w:t>
            </w:r>
          </w:p>
        </w:tc>
        <w:tc>
          <w:tcPr>
            <w:tcW w:w="768" w:type="pct"/>
            <w:shd w:val="clear" w:color="000000" w:fill="FFFFFF"/>
            <w:vAlign w:val="center"/>
          </w:tcPr>
          <w:p w14:paraId="3C6EAC0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92" w:type="pct"/>
            <w:vMerge/>
            <w:shd w:val="clear" w:color="auto" w:fill="DBE5F1" w:themeFill="accent1" w:themeFillTint="33"/>
            <w:vAlign w:val="center"/>
          </w:tcPr>
          <w:p w14:paraId="7CCAC68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71" w:type="pct"/>
            <w:vMerge/>
            <w:shd w:val="clear" w:color="000000" w:fill="FFFFFF"/>
            <w:vAlign w:val="center"/>
          </w:tcPr>
          <w:p w14:paraId="0A304E5E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EF0EFE" w:rsidRPr="00DA02F7" w14:paraId="172D4907" w14:textId="77777777" w:rsidTr="00EF0EFE">
        <w:trPr>
          <w:trHeight w:val="273"/>
          <w:jc w:val="center"/>
        </w:trPr>
        <w:tc>
          <w:tcPr>
            <w:tcW w:w="474" w:type="pct"/>
            <w:vMerge/>
            <w:shd w:val="clear" w:color="auto" w:fill="C6D9F1"/>
            <w:vAlign w:val="center"/>
          </w:tcPr>
          <w:p w14:paraId="4B55767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shd w:val="clear" w:color="auto" w:fill="DBE5F1" w:themeFill="accent1" w:themeFillTint="33"/>
            <w:vAlign w:val="center"/>
          </w:tcPr>
          <w:p w14:paraId="28AF451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916" w:type="pct"/>
            <w:vMerge/>
            <w:shd w:val="clear" w:color="000000" w:fill="FFFFFF"/>
            <w:vAlign w:val="center"/>
          </w:tcPr>
          <w:p w14:paraId="66FA7F96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13" w:type="pct"/>
            <w:vMerge/>
            <w:shd w:val="clear" w:color="auto" w:fill="DBE5F1" w:themeFill="accent1" w:themeFillTint="33"/>
            <w:vAlign w:val="center"/>
          </w:tcPr>
          <w:p w14:paraId="32FD7D7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44" w:type="pct"/>
            <w:shd w:val="clear" w:color="auto" w:fill="C6D9F1"/>
            <w:vAlign w:val="center"/>
          </w:tcPr>
          <w:p w14:paraId="41C37EF2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خارجي</w:t>
            </w:r>
          </w:p>
        </w:tc>
        <w:tc>
          <w:tcPr>
            <w:tcW w:w="768" w:type="pct"/>
            <w:shd w:val="clear" w:color="000000" w:fill="FFFFFF"/>
            <w:vAlign w:val="center"/>
          </w:tcPr>
          <w:p w14:paraId="03E9EAA7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592" w:type="pct"/>
            <w:vMerge/>
            <w:shd w:val="clear" w:color="auto" w:fill="DBE5F1" w:themeFill="accent1" w:themeFillTint="33"/>
            <w:vAlign w:val="center"/>
          </w:tcPr>
          <w:p w14:paraId="3FDBA8E3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71" w:type="pct"/>
            <w:vMerge/>
            <w:shd w:val="clear" w:color="000000" w:fill="FFFFFF"/>
            <w:vAlign w:val="center"/>
          </w:tcPr>
          <w:p w14:paraId="68EAEA5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6F9FCAD1" w14:textId="71447461" w:rsidR="00EF0EFE" w:rsidRPr="00EF0EFE" w:rsidRDefault="00EF0EFE">
      <w:pPr>
        <w:rPr>
          <w:sz w:val="2"/>
          <w:szCs w:val="2"/>
          <w:rtl/>
        </w:rPr>
      </w:pPr>
    </w:p>
    <w:p w14:paraId="6A31ACD7" w14:textId="77777777" w:rsidR="00EF0EFE" w:rsidRPr="00EF0EFE" w:rsidRDefault="00EF0EFE">
      <w:pPr>
        <w:rPr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379"/>
        <w:gridCol w:w="483"/>
        <w:gridCol w:w="563"/>
        <w:gridCol w:w="991"/>
        <w:gridCol w:w="1616"/>
        <w:gridCol w:w="483"/>
        <w:gridCol w:w="563"/>
        <w:gridCol w:w="991"/>
        <w:gridCol w:w="777"/>
        <w:gridCol w:w="486"/>
        <w:gridCol w:w="565"/>
        <w:gridCol w:w="1008"/>
      </w:tblGrid>
      <w:tr w:rsidR="00EF0EFE" w:rsidRPr="00DA02F7" w14:paraId="13F07E2D" w14:textId="77777777" w:rsidTr="00EF0EFE">
        <w:trPr>
          <w:trHeight w:val="283"/>
          <w:jc w:val="center"/>
        </w:trPr>
        <w:tc>
          <w:tcPr>
            <w:tcW w:w="410" w:type="pct"/>
            <w:vMerge w:val="restart"/>
            <w:shd w:val="clear" w:color="auto" w:fill="C6D9F1"/>
            <w:vAlign w:val="center"/>
          </w:tcPr>
          <w:p w14:paraId="3F574C36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مراحل وخطوات التنفيذ</w:t>
            </w:r>
          </w:p>
        </w:tc>
        <w:tc>
          <w:tcPr>
            <w:tcW w:w="639" w:type="pct"/>
            <w:shd w:val="clear" w:color="auto" w:fill="C6D9F1"/>
            <w:vAlign w:val="center"/>
          </w:tcPr>
          <w:p w14:paraId="13139613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مرحلة </w:t>
            </w:r>
            <w:r w:rsidR="00775AFB" w:rsidRPr="00DA02F7">
              <w:rPr>
                <w:rFonts w:ascii="Sca" w:hAnsi="Sca" w:cs="AL-Mohanad Bold"/>
                <w:sz w:val="20"/>
                <w:szCs w:val="20"/>
                <w:rtl/>
              </w:rPr>
              <w:t>التشخيص و</w:t>
            </w: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التخطيط</w:t>
            </w:r>
          </w:p>
        </w:tc>
        <w:tc>
          <w:tcPr>
            <w:tcW w:w="224" w:type="pct"/>
            <w:shd w:val="clear" w:color="auto" w:fill="C6D9F1"/>
            <w:vAlign w:val="center"/>
          </w:tcPr>
          <w:p w14:paraId="7171244D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نفذ</w:t>
            </w:r>
          </w:p>
        </w:tc>
        <w:tc>
          <w:tcPr>
            <w:tcW w:w="261" w:type="pct"/>
            <w:shd w:val="clear" w:color="auto" w:fill="C6D9F1"/>
            <w:vAlign w:val="center"/>
          </w:tcPr>
          <w:p w14:paraId="1C8A902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لم ينفذ</w:t>
            </w:r>
          </w:p>
        </w:tc>
        <w:tc>
          <w:tcPr>
            <w:tcW w:w="459" w:type="pct"/>
            <w:shd w:val="clear" w:color="auto" w:fill="C6D9F1"/>
            <w:vAlign w:val="center"/>
          </w:tcPr>
          <w:p w14:paraId="0AC96E35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الملاحظات</w:t>
            </w:r>
          </w:p>
        </w:tc>
        <w:tc>
          <w:tcPr>
            <w:tcW w:w="749" w:type="pct"/>
            <w:shd w:val="clear" w:color="auto" w:fill="C6D9F1"/>
            <w:vAlign w:val="center"/>
          </w:tcPr>
          <w:p w14:paraId="6C959DA6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مرحلة التنفيذ</w:t>
            </w:r>
          </w:p>
        </w:tc>
        <w:tc>
          <w:tcPr>
            <w:tcW w:w="224" w:type="pct"/>
            <w:shd w:val="clear" w:color="auto" w:fill="C6D9F1"/>
            <w:vAlign w:val="center"/>
          </w:tcPr>
          <w:p w14:paraId="42CDE490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نفذ</w:t>
            </w:r>
          </w:p>
        </w:tc>
        <w:tc>
          <w:tcPr>
            <w:tcW w:w="261" w:type="pct"/>
            <w:shd w:val="clear" w:color="auto" w:fill="C6D9F1"/>
            <w:vAlign w:val="center"/>
          </w:tcPr>
          <w:p w14:paraId="6FC63A82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لم ينفذ</w:t>
            </w:r>
          </w:p>
        </w:tc>
        <w:tc>
          <w:tcPr>
            <w:tcW w:w="459" w:type="pct"/>
            <w:shd w:val="clear" w:color="auto" w:fill="C6D9F1"/>
            <w:vAlign w:val="center"/>
          </w:tcPr>
          <w:p w14:paraId="22BF710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الملاحظات</w:t>
            </w:r>
          </w:p>
        </w:tc>
        <w:tc>
          <w:tcPr>
            <w:tcW w:w="360" w:type="pct"/>
            <w:shd w:val="clear" w:color="auto" w:fill="C6D9F1"/>
            <w:vAlign w:val="center"/>
          </w:tcPr>
          <w:p w14:paraId="256017A6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مرحلة التقويم</w:t>
            </w:r>
          </w:p>
        </w:tc>
        <w:tc>
          <w:tcPr>
            <w:tcW w:w="225" w:type="pct"/>
            <w:shd w:val="clear" w:color="auto" w:fill="C6D9F1"/>
            <w:vAlign w:val="center"/>
          </w:tcPr>
          <w:p w14:paraId="727809AD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نفذ</w:t>
            </w:r>
          </w:p>
        </w:tc>
        <w:tc>
          <w:tcPr>
            <w:tcW w:w="262" w:type="pct"/>
            <w:shd w:val="clear" w:color="auto" w:fill="C6D9F1"/>
            <w:vAlign w:val="center"/>
          </w:tcPr>
          <w:p w14:paraId="021831E7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لم ينفذ</w:t>
            </w:r>
          </w:p>
        </w:tc>
        <w:tc>
          <w:tcPr>
            <w:tcW w:w="467" w:type="pct"/>
            <w:shd w:val="clear" w:color="auto" w:fill="C6D9F1"/>
            <w:vAlign w:val="center"/>
          </w:tcPr>
          <w:p w14:paraId="753F2EB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الملاحظات</w:t>
            </w:r>
          </w:p>
        </w:tc>
      </w:tr>
      <w:tr w:rsidR="00EF0EFE" w:rsidRPr="00DA02F7" w14:paraId="4B491D97" w14:textId="77777777" w:rsidTr="00EF0EFE">
        <w:trPr>
          <w:trHeight w:val="491"/>
          <w:jc w:val="center"/>
        </w:trPr>
        <w:tc>
          <w:tcPr>
            <w:tcW w:w="410" w:type="pct"/>
            <w:vMerge/>
            <w:shd w:val="clear" w:color="auto" w:fill="C6D9F1"/>
            <w:vAlign w:val="center"/>
          </w:tcPr>
          <w:p w14:paraId="0C253E6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639" w:type="pct"/>
            <w:shd w:val="clear" w:color="000000" w:fill="FFFFFF"/>
            <w:vAlign w:val="center"/>
          </w:tcPr>
          <w:p w14:paraId="7756CF6E" w14:textId="77777777" w:rsidR="00775AFB" w:rsidRPr="00DA02F7" w:rsidRDefault="00775AFB" w:rsidP="0098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24" w:type="pct"/>
            <w:shd w:val="clear" w:color="000000" w:fill="FFFFFF"/>
            <w:vAlign w:val="center"/>
          </w:tcPr>
          <w:p w14:paraId="5860971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61" w:type="pct"/>
            <w:shd w:val="clear" w:color="000000" w:fill="FFFFFF"/>
            <w:vAlign w:val="center"/>
          </w:tcPr>
          <w:p w14:paraId="0C91F99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000000" w:fill="FFFFFF"/>
            <w:vAlign w:val="center"/>
          </w:tcPr>
          <w:p w14:paraId="57210FB0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000000" w:fill="FFFFFF"/>
            <w:vAlign w:val="center"/>
          </w:tcPr>
          <w:p w14:paraId="2A63BA1E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24" w:type="pct"/>
            <w:shd w:val="clear" w:color="000000" w:fill="FFFFFF"/>
            <w:vAlign w:val="center"/>
          </w:tcPr>
          <w:p w14:paraId="4EE7C8F2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61" w:type="pct"/>
            <w:shd w:val="clear" w:color="000000" w:fill="FFFFFF"/>
            <w:vAlign w:val="center"/>
          </w:tcPr>
          <w:p w14:paraId="2D14C0A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000000" w:fill="FFFFFF"/>
            <w:vAlign w:val="center"/>
          </w:tcPr>
          <w:p w14:paraId="102FD795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166E2DD9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25" w:type="pct"/>
            <w:shd w:val="clear" w:color="000000" w:fill="FFFFFF"/>
            <w:vAlign w:val="center"/>
          </w:tcPr>
          <w:p w14:paraId="1BE19296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000000" w:fill="FFFFFF"/>
            <w:vAlign w:val="center"/>
          </w:tcPr>
          <w:p w14:paraId="37C1332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14:paraId="09D4FF0C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3178CCBA" w14:textId="5F60B019" w:rsidR="004248DC" w:rsidRDefault="004248DC">
      <w:pPr>
        <w:rPr>
          <w:rFonts w:ascii="Sca" w:hAnsi="Sca" w:cs="AL-Mohanad Bold"/>
          <w:sz w:val="4"/>
          <w:szCs w:val="4"/>
          <w:rtl/>
        </w:rPr>
      </w:pPr>
    </w:p>
    <w:tbl>
      <w:tblPr>
        <w:tblStyle w:val="4-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994"/>
        <w:gridCol w:w="3330"/>
        <w:gridCol w:w="1016"/>
        <w:gridCol w:w="1016"/>
        <w:gridCol w:w="1616"/>
        <w:gridCol w:w="943"/>
      </w:tblGrid>
      <w:tr w:rsidR="00EF0EFE" w:rsidRPr="00EF0EFE" w14:paraId="2A76FD54" w14:textId="77777777" w:rsidTr="00EF0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3F74608C" w14:textId="11DEA8DA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  <w:t>المتابعة والتقويم</w:t>
            </w:r>
          </w:p>
          <w:p w14:paraId="66895F39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000000" w:themeColor="text1"/>
                <w:sz w:val="20"/>
                <w:szCs w:val="20"/>
                <w:rtl/>
              </w:rPr>
              <w:t>والقياس</w:t>
            </w:r>
          </w:p>
        </w:tc>
        <w:tc>
          <w:tcPr>
            <w:tcW w:w="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3D38FDCB" w14:textId="5FFDD42A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برامج المبادرة</w:t>
            </w:r>
          </w:p>
        </w:tc>
        <w:tc>
          <w:tcPr>
            <w:tcW w:w="15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4E6D2691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مؤشرات الأداء لكل برنامج</w:t>
            </w:r>
          </w:p>
          <w:p w14:paraId="4C6D7000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(التأكد من دعمها للمؤشر الرئيسي للمباد</w:t>
            </w:r>
            <w:r w:rsidRPr="00EF0EFE">
              <w:rPr>
                <w:rFonts w:ascii="Sca" w:hAnsi="Sca" w:cs="AL-Mohanad Bold" w:hint="cs"/>
                <w:b w:val="0"/>
                <w:bCs w:val="0"/>
                <w:color w:val="auto"/>
                <w:sz w:val="20"/>
                <w:szCs w:val="20"/>
                <w:rtl/>
              </w:rPr>
              <w:t>ر</w:t>
            </w: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ة الموجود في القسم الأول)</w:t>
            </w:r>
          </w:p>
        </w:tc>
        <w:tc>
          <w:tcPr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1D6E9C59" w14:textId="26007642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المستهدف</w:t>
            </w:r>
          </w:p>
          <w:p w14:paraId="3770CED6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7DBBACAC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نتيجة المستهدف الحالية</w:t>
            </w:r>
          </w:p>
        </w:tc>
        <w:tc>
          <w:tcPr>
            <w:tcW w:w="7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23DC46E2" w14:textId="7AC58B41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الفجوة</w:t>
            </w:r>
          </w:p>
          <w:p w14:paraId="6BBAE2CF" w14:textId="78312ED5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  <w:t>(الفارق بين المستهدف ونتيجة المستهدف)</w:t>
            </w:r>
          </w:p>
        </w:tc>
        <w:tc>
          <w:tcPr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14:paraId="7B9BFE48" w14:textId="31F9923F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b w:val="0"/>
                <w:bCs w:val="0"/>
                <w:color w:val="auto"/>
                <w:sz w:val="20"/>
                <w:szCs w:val="20"/>
                <w:rtl/>
              </w:rPr>
              <w:t>أداة القياس</w:t>
            </w:r>
          </w:p>
        </w:tc>
      </w:tr>
      <w:tr w:rsidR="00EF0EFE" w:rsidRPr="00EF0EFE" w14:paraId="79DFC472" w14:textId="77777777" w:rsidTr="00EF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shd w:val="clear" w:color="auto" w:fill="B8CCE4" w:themeFill="accent1" w:themeFillTint="66"/>
            <w:vAlign w:val="center"/>
          </w:tcPr>
          <w:p w14:paraId="31E14C05" w14:textId="2D343D44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2B2E20C1" w14:textId="3B65D4FD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3AB43C9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C544E48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494C1F4F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0859FCFC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F4AF682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EF0EFE" w:rsidRPr="00EF0EFE" w14:paraId="7D0E6849" w14:textId="77777777" w:rsidTr="00EF0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shd w:val="clear" w:color="auto" w:fill="B8CCE4" w:themeFill="accent1" w:themeFillTint="66"/>
            <w:vAlign w:val="center"/>
          </w:tcPr>
          <w:p w14:paraId="188046EC" w14:textId="481F19B1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0C2D88CE" w14:textId="4CA8B039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9E5FBBC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6F73E48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61D019C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1D39304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6CBBD605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  <w:tr w:rsidR="00EF0EFE" w:rsidRPr="00EF0EFE" w14:paraId="66215946" w14:textId="77777777" w:rsidTr="00EF0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vMerge/>
            <w:shd w:val="clear" w:color="auto" w:fill="B8CCE4" w:themeFill="accent1" w:themeFillTint="66"/>
            <w:vAlign w:val="center"/>
          </w:tcPr>
          <w:p w14:paraId="2CC3BD12" w14:textId="6C2979C8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6C391B73" w14:textId="7E7D4B0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  <w:r w:rsidRPr="00EF0EFE">
              <w:rPr>
                <w:rFonts w:ascii="Sca" w:hAnsi="Sca" w:cs="AL-Mohanad Bold" w:hint="cs"/>
                <w:sz w:val="20"/>
                <w:szCs w:val="20"/>
                <w:rtl/>
              </w:rPr>
              <w:t>برنامج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5DF08A8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85BF4DE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ACDA857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EBFD437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03D2E2E" w14:textId="77777777" w:rsidR="00EF0EFE" w:rsidRPr="00EF0EFE" w:rsidRDefault="00EF0EFE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4B0FEE62" w14:textId="77777777" w:rsidR="00EF0EFE" w:rsidRPr="00DA02F7" w:rsidRDefault="00EF0EFE">
      <w:pPr>
        <w:rPr>
          <w:rFonts w:ascii="Sca" w:hAnsi="Sca" w:cs="AL-Mohanad Bold"/>
          <w:sz w:val="4"/>
          <w:szCs w:val="4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1"/>
        <w:gridCol w:w="5369"/>
      </w:tblGrid>
      <w:tr w:rsidR="004248DC" w:rsidRPr="00DA02F7" w14:paraId="716BD349" w14:textId="77777777" w:rsidTr="001801DB">
        <w:trPr>
          <w:trHeight w:val="276"/>
          <w:jc w:val="center"/>
        </w:trPr>
        <w:tc>
          <w:tcPr>
            <w:tcW w:w="2512" w:type="pct"/>
            <w:shd w:val="clear" w:color="auto" w:fill="C6D9F1"/>
            <w:vAlign w:val="center"/>
          </w:tcPr>
          <w:p w14:paraId="542E6D98" w14:textId="20946EAD" w:rsidR="003E3BEA" w:rsidRPr="00DA02F7" w:rsidRDefault="00EF0EFE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>
              <w:rPr>
                <w:rFonts w:ascii="Sca" w:hAnsi="Sca" w:cs="AL-Mohanad Bold" w:hint="cs"/>
                <w:sz w:val="20"/>
                <w:szCs w:val="20"/>
                <w:rtl/>
              </w:rPr>
              <w:t xml:space="preserve">شواهد </w:t>
            </w:r>
            <w:r w:rsidR="003E3BEA" w:rsidRPr="00DA02F7">
              <w:rPr>
                <w:rFonts w:ascii="Sca" w:hAnsi="Sca" w:cs="AL-Mohanad Bold"/>
                <w:sz w:val="20"/>
                <w:szCs w:val="20"/>
                <w:rtl/>
              </w:rPr>
              <w:t>قبل التطبيق</w:t>
            </w:r>
          </w:p>
        </w:tc>
        <w:tc>
          <w:tcPr>
            <w:tcW w:w="2488" w:type="pct"/>
            <w:shd w:val="clear" w:color="auto" w:fill="C6D9F1"/>
            <w:vAlign w:val="center"/>
          </w:tcPr>
          <w:p w14:paraId="142F30B2" w14:textId="287EDFD7" w:rsidR="003E3BEA" w:rsidRPr="00DA02F7" w:rsidRDefault="00EF0EFE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>
              <w:rPr>
                <w:rFonts w:ascii="Sca" w:hAnsi="Sca" w:cs="AL-Mohanad Bold" w:hint="cs"/>
                <w:sz w:val="20"/>
                <w:szCs w:val="20"/>
                <w:rtl/>
              </w:rPr>
              <w:t>شواهد بعد</w:t>
            </w:r>
            <w:r w:rsidR="003E3BEA"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 التطبيق</w:t>
            </w:r>
          </w:p>
        </w:tc>
      </w:tr>
      <w:tr w:rsidR="004248DC" w:rsidRPr="00DA02F7" w14:paraId="26FB0D97" w14:textId="77777777" w:rsidTr="001801DB">
        <w:trPr>
          <w:trHeight w:val="462"/>
          <w:jc w:val="center"/>
        </w:trPr>
        <w:tc>
          <w:tcPr>
            <w:tcW w:w="2512" w:type="pct"/>
            <w:vAlign w:val="center"/>
          </w:tcPr>
          <w:p w14:paraId="128EEC8D" w14:textId="33DDBFE8" w:rsidR="00EF0EFE" w:rsidRPr="00DA02F7" w:rsidRDefault="003E3BEA" w:rsidP="00EF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رسوم بيانية وإحصائيات وصور وجداول قبل التطبيق</w:t>
            </w:r>
          </w:p>
        </w:tc>
        <w:tc>
          <w:tcPr>
            <w:tcW w:w="2488" w:type="pct"/>
            <w:vAlign w:val="center"/>
          </w:tcPr>
          <w:p w14:paraId="101594D3" w14:textId="4CACCF13" w:rsidR="003E3BEA" w:rsidRPr="00DA02F7" w:rsidRDefault="003E3BEA" w:rsidP="002E4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رسوم بيانية وإحصائيات وصور وجداول بعد التطبيق</w:t>
            </w:r>
          </w:p>
        </w:tc>
      </w:tr>
      <w:tr w:rsidR="004248DC" w:rsidRPr="00DA02F7" w14:paraId="1395BB22" w14:textId="77777777" w:rsidTr="001801DB">
        <w:trPr>
          <w:trHeight w:val="276"/>
          <w:jc w:val="center"/>
        </w:trPr>
        <w:tc>
          <w:tcPr>
            <w:tcW w:w="2512" w:type="pct"/>
            <w:shd w:val="clear" w:color="auto" w:fill="C6D9F1"/>
            <w:vAlign w:val="center"/>
          </w:tcPr>
          <w:p w14:paraId="08451068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التغطيات الإعلامية</w:t>
            </w:r>
          </w:p>
        </w:tc>
        <w:tc>
          <w:tcPr>
            <w:tcW w:w="2488" w:type="pct"/>
            <w:shd w:val="clear" w:color="auto" w:fill="C6D9F1"/>
            <w:vAlign w:val="center"/>
          </w:tcPr>
          <w:p w14:paraId="5C93223F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a" w:hAnsi="Sca" w:cs="AL-Mohanad Bold"/>
                <w:sz w:val="20"/>
                <w:szCs w:val="20"/>
                <w:rtl/>
              </w:rPr>
            </w:pPr>
            <w:r w:rsidRPr="00DA02F7">
              <w:rPr>
                <w:rFonts w:ascii="Sca" w:hAnsi="Sca" w:cs="AL-Mohanad Bold"/>
                <w:sz w:val="20"/>
                <w:szCs w:val="20"/>
                <w:rtl/>
              </w:rPr>
              <w:t>أبرز فرص التحسين</w:t>
            </w:r>
            <w:r w:rsidR="00775AFB" w:rsidRPr="00DA02F7">
              <w:rPr>
                <w:rFonts w:ascii="Sca" w:hAnsi="Sca" w:cs="AL-Mohanad Bold"/>
                <w:sz w:val="20"/>
                <w:szCs w:val="20"/>
                <w:rtl/>
              </w:rPr>
              <w:t xml:space="preserve"> والتطوير </w:t>
            </w:r>
            <w:r w:rsidR="002E4D95" w:rsidRPr="00DA02F7">
              <w:rPr>
                <w:rFonts w:ascii="Sca" w:hAnsi="Sca" w:cs="AL-Mohanad Bold"/>
                <w:sz w:val="20"/>
                <w:szCs w:val="20"/>
                <w:rtl/>
              </w:rPr>
              <w:t>المستقبلية</w:t>
            </w:r>
          </w:p>
        </w:tc>
      </w:tr>
      <w:tr w:rsidR="004248DC" w:rsidRPr="00DA02F7" w14:paraId="74E22BE0" w14:textId="77777777" w:rsidTr="001801DB">
        <w:trPr>
          <w:trHeight w:val="104"/>
          <w:jc w:val="center"/>
        </w:trPr>
        <w:tc>
          <w:tcPr>
            <w:tcW w:w="2512" w:type="pct"/>
            <w:vAlign w:val="center"/>
          </w:tcPr>
          <w:p w14:paraId="05F3E23A" w14:textId="77777777" w:rsidR="003E3BEA" w:rsidRPr="00DA02F7" w:rsidRDefault="003E3BEA" w:rsidP="0098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  <w:tc>
          <w:tcPr>
            <w:tcW w:w="2488" w:type="pct"/>
            <w:vAlign w:val="center"/>
          </w:tcPr>
          <w:p w14:paraId="7F0E09F3" w14:textId="77777777" w:rsidR="003E3BEA" w:rsidRDefault="003E3BEA" w:rsidP="004248DC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  <w:p w14:paraId="783A6FDB" w14:textId="7FF542BB" w:rsidR="00EF0EFE" w:rsidRPr="00DA02F7" w:rsidRDefault="00EF0EFE" w:rsidP="004248DC">
            <w:pPr>
              <w:autoSpaceDE w:val="0"/>
              <w:autoSpaceDN w:val="0"/>
              <w:adjustRightInd w:val="0"/>
              <w:spacing w:after="0" w:line="240" w:lineRule="auto"/>
              <w:rPr>
                <w:rFonts w:ascii="Sca" w:hAnsi="Sca" w:cs="AL-Mohanad Bold"/>
                <w:sz w:val="20"/>
                <w:szCs w:val="20"/>
                <w:rtl/>
              </w:rPr>
            </w:pPr>
          </w:p>
        </w:tc>
      </w:tr>
    </w:tbl>
    <w:p w14:paraId="23BA3261" w14:textId="77777777" w:rsidR="00A74D0B" w:rsidRPr="00DA02F7" w:rsidRDefault="00A74D0B" w:rsidP="00DA02F7">
      <w:pPr>
        <w:rPr>
          <w:rFonts w:ascii="Sca" w:hAnsi="Sca" w:cs="Simplified Arabic"/>
        </w:rPr>
      </w:pPr>
    </w:p>
    <w:sectPr w:rsidR="00A74D0B" w:rsidRPr="00DA02F7" w:rsidSect="00C82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720" w:bottom="284" w:left="720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0474" w14:textId="77777777" w:rsidR="00C82DC9" w:rsidRDefault="00C82DC9" w:rsidP="00C82DC9">
      <w:pPr>
        <w:spacing w:after="0" w:line="240" w:lineRule="auto"/>
      </w:pPr>
      <w:r>
        <w:separator/>
      </w:r>
    </w:p>
  </w:endnote>
  <w:endnote w:type="continuationSeparator" w:id="0">
    <w:p w14:paraId="6B778EB0" w14:textId="77777777" w:rsidR="00C82DC9" w:rsidRDefault="00C82DC9" w:rsidP="00C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Jazeera-Arabic-Bold">
    <w:altName w:val="Arial"/>
    <w:charset w:val="00"/>
    <w:family w:val="auto"/>
    <w:pitch w:val="variable"/>
    <w:sig w:usb0="80002003" w:usb1="80002042" w:usb2="00000008" w:usb3="00000000" w:csb0="00000041" w:csb1="00000000"/>
  </w:font>
  <w:font w:name="Sca">
    <w:altName w:val="Cambria"/>
    <w:panose1 w:val="00000000000000000000"/>
    <w:charset w:val="00"/>
    <w:family w:val="roman"/>
    <w:notTrueType/>
    <w:pitch w:val="default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ED8" w14:textId="77777777" w:rsidR="00C82DC9" w:rsidRDefault="00C82D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64D1" w14:textId="77777777" w:rsidR="00C82DC9" w:rsidRDefault="00C82D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0087" w14:textId="77777777" w:rsidR="00C82DC9" w:rsidRDefault="00C82D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C779" w14:textId="77777777" w:rsidR="00C82DC9" w:rsidRDefault="00C82DC9" w:rsidP="00C82DC9">
      <w:pPr>
        <w:spacing w:after="0" w:line="240" w:lineRule="auto"/>
      </w:pPr>
      <w:r>
        <w:separator/>
      </w:r>
    </w:p>
  </w:footnote>
  <w:footnote w:type="continuationSeparator" w:id="0">
    <w:p w14:paraId="1D4CCF69" w14:textId="77777777" w:rsidR="00C82DC9" w:rsidRDefault="00C82DC9" w:rsidP="00C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04A8" w14:textId="77777777" w:rsidR="00C82DC9" w:rsidRDefault="00C82D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A15E" w14:textId="1F9376A8" w:rsidR="00C82DC9" w:rsidRDefault="00C82DC9" w:rsidP="00C82DC9">
    <w:pPr>
      <w:pStyle w:val="a5"/>
      <w:ind w:left="-720"/>
    </w:pPr>
    <w:r>
      <w:rPr>
        <w:noProof/>
      </w:rPr>
      <w:drawing>
        <wp:inline distT="0" distB="0" distL="0" distR="0" wp14:anchorId="2736114D" wp14:editId="4DC3AB00">
          <wp:extent cx="7769860" cy="1511935"/>
          <wp:effectExtent l="0" t="0" r="2540" b="0"/>
          <wp:docPr id="142712130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A5C8" w14:textId="77777777" w:rsidR="00C82DC9" w:rsidRDefault="00C82D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90"/>
    <w:rsid w:val="001801DB"/>
    <w:rsid w:val="00192DE6"/>
    <w:rsid w:val="002849DD"/>
    <w:rsid w:val="002E4D95"/>
    <w:rsid w:val="003E3BEA"/>
    <w:rsid w:val="004248DC"/>
    <w:rsid w:val="00775AFB"/>
    <w:rsid w:val="0079086D"/>
    <w:rsid w:val="007F6A27"/>
    <w:rsid w:val="00896929"/>
    <w:rsid w:val="008B3E7D"/>
    <w:rsid w:val="00901EEB"/>
    <w:rsid w:val="00956CA5"/>
    <w:rsid w:val="00A74D0B"/>
    <w:rsid w:val="00C82DC9"/>
    <w:rsid w:val="00DA02F7"/>
    <w:rsid w:val="00ED0E79"/>
    <w:rsid w:val="00EF0EFE"/>
    <w:rsid w:val="00F00E7C"/>
    <w:rsid w:val="00F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B64D4F"/>
  <w15:docId w15:val="{2D8A0AC5-0A55-465F-B50D-8E2C3DCC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BEA"/>
    <w:pPr>
      <w:bidi/>
      <w:spacing w:after="160" w:line="259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3BEA"/>
    <w:rPr>
      <w:rFonts w:ascii="Tahoma" w:eastAsiaTheme="minorEastAsia" w:hAnsi="Tahoma" w:cs="Tahoma"/>
      <w:sz w:val="16"/>
      <w:szCs w:val="16"/>
    </w:rPr>
  </w:style>
  <w:style w:type="table" w:styleId="a4">
    <w:name w:val="Table Grid"/>
    <w:basedOn w:val="a1"/>
    <w:uiPriority w:val="59"/>
    <w:rsid w:val="00DA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EF0EFE"/>
    <w:pPr>
      <w:bidi/>
      <w:spacing w:after="0" w:line="240" w:lineRule="auto"/>
    </w:pPr>
    <w:rPr>
      <w:rFonts w:ascii="Arial" w:hAnsi="Arial" w:cs="Simplified Arabic"/>
      <w:sz w:val="32"/>
      <w:szCs w:val="2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5">
    <w:name w:val="header"/>
    <w:basedOn w:val="a"/>
    <w:link w:val="Char0"/>
    <w:uiPriority w:val="99"/>
    <w:unhideWhenUsed/>
    <w:rsid w:val="00C8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82DC9"/>
    <w:rPr>
      <w:rFonts w:eastAsiaTheme="minorEastAsia" w:cs="Arial"/>
    </w:rPr>
  </w:style>
  <w:style w:type="paragraph" w:styleId="a6">
    <w:name w:val="footer"/>
    <w:basedOn w:val="a"/>
    <w:link w:val="Char1"/>
    <w:uiPriority w:val="99"/>
    <w:unhideWhenUsed/>
    <w:rsid w:val="00C8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82DC9"/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خلود فهد الخضر</cp:lastModifiedBy>
  <cp:revision>2</cp:revision>
  <cp:lastPrinted>2023-01-17T08:10:00Z</cp:lastPrinted>
  <dcterms:created xsi:type="dcterms:W3CDTF">2024-03-09T17:10:00Z</dcterms:created>
  <dcterms:modified xsi:type="dcterms:W3CDTF">2024-03-09T17:10:00Z</dcterms:modified>
</cp:coreProperties>
</file>